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8926" w14:textId="77777777" w:rsidR="00C01ADC" w:rsidRPr="00C01ADC" w:rsidRDefault="00C01ADC" w:rsidP="00C01ADC">
      <w:pPr>
        <w:spacing w:before="100" w:beforeAutospacing="1" w:after="100" w:afterAutospacing="1" w:line="240" w:lineRule="auto"/>
        <w:jc w:val="center"/>
        <w:outlineLvl w:val="1"/>
        <w:rPr>
          <w:rFonts w:ascii="Times New Roman" w:eastAsia="Times New Roman" w:hAnsi="Times New Roman" w:cs="Times New Roman"/>
          <w:b/>
          <w:bCs/>
          <w:kern w:val="0"/>
          <w:sz w:val="40"/>
          <w:szCs w:val="40"/>
          <w14:ligatures w14:val="none"/>
        </w:rPr>
      </w:pPr>
      <w:r w:rsidRPr="00C01ADC">
        <w:rPr>
          <w:rFonts w:ascii="Times New Roman" w:eastAsia="Times New Roman" w:hAnsi="Times New Roman" w:cs="Times New Roman"/>
          <w:b/>
          <w:bCs/>
          <w:kern w:val="0"/>
          <w:sz w:val="40"/>
          <w:szCs w:val="40"/>
          <w:rtl/>
          <w14:ligatures w14:val="none"/>
        </w:rPr>
        <w:t>خطبة عيد الفطر مكتوبة كاملة</w:t>
      </w:r>
    </w:p>
    <w:p w14:paraId="6A275E0E" w14:textId="77777777" w:rsidR="00C01ADC" w:rsidRPr="00C01ADC" w:rsidRDefault="00C01ADC" w:rsidP="00C01ADC">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C01ADC">
        <w:rPr>
          <w:rFonts w:ascii="Times New Roman" w:eastAsia="Times New Roman" w:hAnsi="Times New Roman" w:cs="Times New Roman"/>
          <w:kern w:val="0"/>
          <w:sz w:val="28"/>
          <w:szCs w:val="28"/>
          <w:rtl/>
          <w14:ligatures w14:val="none"/>
        </w:rPr>
        <w:t>إن الاحتفال بعيد الفطر من الأمور المشروعة للمسلمين بعد الانتهاء من شهر العبادة شهر رمضان المبارك، ولا بدّ أن يبدأ هذا اليوم السعيد بصلاة العيد وخطبة العيد، لذا سيتم تقديم أجمل خطبة عيد الفطر مكتوب كاملة فيما يأتي</w:t>
      </w:r>
      <w:r w:rsidRPr="00C01ADC">
        <w:rPr>
          <w:rFonts w:ascii="Times New Roman" w:eastAsia="Times New Roman" w:hAnsi="Times New Roman" w:cs="Times New Roman"/>
          <w:kern w:val="0"/>
          <w:sz w:val="28"/>
          <w:szCs w:val="28"/>
          <w14:ligatures w14:val="none"/>
        </w:rPr>
        <w:t>:</w:t>
      </w:r>
    </w:p>
    <w:p w14:paraId="03502478" w14:textId="77777777" w:rsidR="00C01ADC" w:rsidRPr="00C01ADC" w:rsidRDefault="00C01ADC" w:rsidP="00C01ADC">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C01ADC">
        <w:rPr>
          <w:rFonts w:ascii="Times New Roman" w:eastAsia="Times New Roman" w:hAnsi="Times New Roman" w:cs="Times New Roman"/>
          <w:b/>
          <w:bCs/>
          <w:kern w:val="0"/>
          <w:sz w:val="28"/>
          <w:szCs w:val="28"/>
          <w:rtl/>
          <w14:ligatures w14:val="none"/>
        </w:rPr>
        <w:t>مقدمة خطبة عيد الفطر</w:t>
      </w:r>
    </w:p>
    <w:p w14:paraId="3493B9DB" w14:textId="77777777" w:rsidR="00C01ADC" w:rsidRPr="00C01ADC" w:rsidRDefault="00C01ADC" w:rsidP="00C01ADC">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C01ADC">
        <w:rPr>
          <w:rFonts w:ascii="Times New Roman" w:eastAsia="Times New Roman" w:hAnsi="Times New Roman" w:cs="Times New Roman"/>
          <w:kern w:val="0"/>
          <w:sz w:val="28"/>
          <w:szCs w:val="28"/>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w:t>
      </w:r>
      <w:r w:rsidRPr="00C01ADC">
        <w:rPr>
          <w:rFonts w:ascii="Times New Roman" w:eastAsia="Times New Roman" w:hAnsi="Times New Roman" w:cs="Times New Roman"/>
          <w:kern w:val="0"/>
          <w:sz w:val="28"/>
          <w:szCs w:val="28"/>
          <w14:ligatures w14:val="none"/>
        </w:rPr>
        <w:t>.</w:t>
      </w:r>
    </w:p>
    <w:p w14:paraId="224DCB1F" w14:textId="77777777" w:rsidR="00C01ADC" w:rsidRPr="00C01ADC" w:rsidRDefault="00C01ADC" w:rsidP="00C01ADC">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C01ADC">
        <w:rPr>
          <w:rFonts w:ascii="Times New Roman" w:eastAsia="Times New Roman" w:hAnsi="Times New Roman" w:cs="Times New Roman"/>
          <w:b/>
          <w:bCs/>
          <w:kern w:val="0"/>
          <w:sz w:val="28"/>
          <w:szCs w:val="28"/>
          <w:rtl/>
          <w14:ligatures w14:val="none"/>
        </w:rPr>
        <w:t>خطبة عيد الفطر الأولى</w:t>
      </w:r>
    </w:p>
    <w:p w14:paraId="1D763676" w14:textId="77777777" w:rsidR="00C01ADC" w:rsidRPr="00C01ADC" w:rsidRDefault="00C01ADC" w:rsidP="00C01ADC">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C01ADC">
        <w:rPr>
          <w:rFonts w:ascii="Times New Roman" w:eastAsia="Times New Roman" w:hAnsi="Times New Roman" w:cs="Times New Roman"/>
          <w:kern w:val="0"/>
          <w:sz w:val="28"/>
          <w:szCs w:val="28"/>
          <w:rtl/>
          <w14:ligatures w14:val="none"/>
        </w:rPr>
        <w:t>عباد الله إن العيد قد أطل على أمة الإسلام وقد دخلت إلى قولبنا فرحةً عظيمة، فواجب المسلم في هذا اليوم أن يفرح، كذلك قال رسول الله صلى الله عليه وسلم: "كُلُّ عَمَلِ ابْنِ آدَمَ يُضَاعَفُ، الحَسَنَةُ عَشْرُ أَمْثَالِهَا، إلى سَبْع مِائَة ضِعْفٍ، قالَ اللَّهُ عَزَّ وَجَلَّ: إلَّا الصَّوْمَ؛ فإنَّه لي، وَأَنَا أَجْزِي به، يَدَعُ شَهْوَتَهُ وَطَعَامَهُ مِن أَجْلِي. لِلصَّائِمِ فَرْحَتَانِ: فَرْحَةٌ عِنْدَ فِطْرِهِ، وَفَرْحَةٌ عِنْدَ لِقَاءِ رَبِّهِ. وَلَخُلُوفُ فيه أَطْيَبُ عِنْدَ اللهِ مِن رِيحِ المِسْكِ</w:t>
      </w:r>
      <w:r w:rsidRPr="00C01ADC">
        <w:rPr>
          <w:rFonts w:ascii="Times New Roman" w:eastAsia="Times New Roman" w:hAnsi="Times New Roman" w:cs="Times New Roman"/>
          <w:kern w:val="0"/>
          <w:sz w:val="28"/>
          <w:szCs w:val="28"/>
          <w14:ligatures w14:val="none"/>
        </w:rPr>
        <w:t>"</w:t>
      </w:r>
      <w:r w:rsidRPr="00C01ADC">
        <w:rPr>
          <w:rFonts w:ascii="Times New Roman" w:eastAsia="Times New Roman" w:hAnsi="Times New Roman" w:cs="Times New Roman"/>
          <w:kern w:val="0"/>
          <w:sz w:val="28"/>
          <w:szCs w:val="28"/>
          <w:rtl/>
          <w14:ligatures w14:val="none"/>
        </w:rPr>
        <w:t>،</w:t>
      </w:r>
      <w:hyperlink w:anchor="ref1" w:history="1">
        <w:r w:rsidRPr="00C01ADC">
          <w:rPr>
            <w:rFonts w:ascii="Times New Roman" w:eastAsia="Times New Roman" w:hAnsi="Times New Roman" w:cs="Times New Roman"/>
            <w:color w:val="0000FF"/>
            <w:kern w:val="0"/>
            <w:sz w:val="28"/>
            <w:szCs w:val="28"/>
            <w:u w:val="single"/>
            <w14:ligatures w14:val="none"/>
          </w:rPr>
          <w:t>[1]</w:t>
        </w:r>
      </w:hyperlink>
      <w:r w:rsidRPr="00C01ADC">
        <w:rPr>
          <w:rFonts w:ascii="Times New Roman" w:eastAsia="Times New Roman" w:hAnsi="Times New Roman" w:cs="Times New Roman"/>
          <w:kern w:val="0"/>
          <w:sz w:val="28"/>
          <w:szCs w:val="28"/>
          <w14:ligatures w14:val="none"/>
        </w:rPr>
        <w:t xml:space="preserve"> </w:t>
      </w:r>
      <w:r w:rsidRPr="00C01ADC">
        <w:rPr>
          <w:rFonts w:ascii="Times New Roman" w:eastAsia="Times New Roman" w:hAnsi="Times New Roman" w:cs="Times New Roman"/>
          <w:kern w:val="0"/>
          <w:sz w:val="28"/>
          <w:szCs w:val="28"/>
          <w:rtl/>
          <w14:ligatures w14:val="none"/>
        </w:rPr>
        <w:t>أيها المسلمون إن السنة في دخول العيد أن تلهج الألسن بتكبير المولى القدير سبحانه وتعالى، لأنّ الله تعالى قال في سورة البقرة: {وَلِتُكْمِلُوا الْعِدَّةَ وَلِتُكَبِّرُوا اللَّهَ عَلَى مَا هَدَاكُمْ وَلَعَلَّكُمْ تَشْكُرُونَ}،</w:t>
      </w:r>
      <w:hyperlink w:anchor="ref2" w:history="1">
        <w:r w:rsidRPr="00C01ADC">
          <w:rPr>
            <w:rFonts w:ascii="Times New Roman" w:eastAsia="Times New Roman" w:hAnsi="Times New Roman" w:cs="Times New Roman"/>
            <w:color w:val="0000FF"/>
            <w:kern w:val="0"/>
            <w:sz w:val="28"/>
            <w:szCs w:val="28"/>
            <w:u w:val="single"/>
            <w14:ligatures w14:val="none"/>
          </w:rPr>
          <w:t>[2]</w:t>
        </w:r>
      </w:hyperlink>
      <w:r w:rsidRPr="00C01ADC">
        <w:rPr>
          <w:rFonts w:ascii="Times New Roman" w:eastAsia="Times New Roman" w:hAnsi="Times New Roman" w:cs="Times New Roman"/>
          <w:kern w:val="0"/>
          <w:sz w:val="28"/>
          <w:szCs w:val="28"/>
          <w14:ligatures w14:val="none"/>
        </w:rPr>
        <w:t xml:space="preserve"> </w:t>
      </w:r>
      <w:r w:rsidRPr="00C01ADC">
        <w:rPr>
          <w:rFonts w:ascii="Times New Roman" w:eastAsia="Times New Roman" w:hAnsi="Times New Roman" w:cs="Times New Roman"/>
          <w:kern w:val="0"/>
          <w:sz w:val="28"/>
          <w:szCs w:val="28"/>
          <w:rtl/>
          <w14:ligatures w14:val="none"/>
        </w:rPr>
        <w:t>وإن العيد عباد الله هو فرصة عظيمة ليتسامح المسلمون فيما بينهم ويصفحوا عن بعضهم البعض ونبذ الشحناء وتطهير القلوب فاحرصوا على اغتنام هذه الفرصة، أقول قولي هذا وأستغفر الله العظيم لي ولكم فاستغفروا الله</w:t>
      </w:r>
      <w:r w:rsidRPr="00C01ADC">
        <w:rPr>
          <w:rFonts w:ascii="Times New Roman" w:eastAsia="Times New Roman" w:hAnsi="Times New Roman" w:cs="Times New Roman"/>
          <w:kern w:val="0"/>
          <w:sz w:val="28"/>
          <w:szCs w:val="28"/>
          <w14:ligatures w14:val="none"/>
        </w:rPr>
        <w:t>.</w:t>
      </w:r>
    </w:p>
    <w:p w14:paraId="5B140A4F" w14:textId="77777777" w:rsidR="00C01ADC" w:rsidRPr="00C01ADC" w:rsidRDefault="00C01ADC" w:rsidP="00C01ADC">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C01ADC">
        <w:rPr>
          <w:rFonts w:ascii="Times New Roman" w:eastAsia="Times New Roman" w:hAnsi="Times New Roman" w:cs="Times New Roman"/>
          <w:b/>
          <w:bCs/>
          <w:kern w:val="0"/>
          <w:sz w:val="28"/>
          <w:szCs w:val="28"/>
          <w:rtl/>
          <w14:ligatures w14:val="none"/>
        </w:rPr>
        <w:t>خطبة عيد الفطر الثانية</w:t>
      </w:r>
    </w:p>
    <w:p w14:paraId="2ADC5071" w14:textId="77777777" w:rsidR="00C01ADC" w:rsidRPr="00C01ADC" w:rsidRDefault="00C01ADC" w:rsidP="00C01ADC">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C01ADC">
        <w:rPr>
          <w:rFonts w:ascii="Times New Roman" w:eastAsia="Times New Roman" w:hAnsi="Times New Roman" w:cs="Times New Roman"/>
          <w:kern w:val="0"/>
          <w:sz w:val="28"/>
          <w:szCs w:val="28"/>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جميد، عباد الله اتقوا الله في أنفسكم وحافظوا على بيوتكم وحاذروا من الوقوع في المعاصي والانقياض إلى الشهوات والملذات، وارفعوا أيديكم فإنّي داعٍ لعلها تصادف ساعة استجابة</w:t>
      </w:r>
      <w:r w:rsidRPr="00C01ADC">
        <w:rPr>
          <w:rFonts w:ascii="Times New Roman" w:eastAsia="Times New Roman" w:hAnsi="Times New Roman" w:cs="Times New Roman"/>
          <w:kern w:val="0"/>
          <w:sz w:val="28"/>
          <w:szCs w:val="28"/>
          <w14:ligatures w14:val="none"/>
        </w:rPr>
        <w:t>.</w:t>
      </w:r>
    </w:p>
    <w:p w14:paraId="6106CD6D" w14:textId="77777777" w:rsidR="00C01ADC" w:rsidRPr="00C01ADC" w:rsidRDefault="00C01ADC" w:rsidP="00C01ADC">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C01ADC">
        <w:rPr>
          <w:rFonts w:ascii="Times New Roman" w:eastAsia="Times New Roman" w:hAnsi="Times New Roman" w:cs="Times New Roman"/>
          <w:b/>
          <w:bCs/>
          <w:kern w:val="0"/>
          <w:sz w:val="28"/>
          <w:szCs w:val="28"/>
          <w:rtl/>
          <w14:ligatures w14:val="none"/>
        </w:rPr>
        <w:t>دعاء خطبة عيد الفطر</w:t>
      </w:r>
    </w:p>
    <w:p w14:paraId="5D03A849" w14:textId="77777777" w:rsidR="00C01ADC" w:rsidRPr="00C01ADC" w:rsidRDefault="00C01ADC" w:rsidP="00C01ADC">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C01ADC">
        <w:rPr>
          <w:rFonts w:ascii="Times New Roman" w:eastAsia="Times New Roman" w:hAnsi="Times New Roman" w:cs="Times New Roman"/>
          <w:kern w:val="0"/>
          <w:sz w:val="28"/>
          <w:szCs w:val="28"/>
          <w:rtl/>
          <w14:ligatures w14:val="none"/>
        </w:rPr>
        <w:t>اللهم احفظنا بحفظك الذي لا يضام، اللهم ووفقنا ووفق أولياء أمورنا، واحفظ لنا بلادنا واعفو عنا واغفر لنا يا ربنا ذنوبنا كلها، جلها ودقها، اللهم إنك عفو تحب العفو فاعف عنا، اللهم وإنا نسألك العافية في الدين والدنيا والآخرة يا رب العالمين، اللهم ارزقنا الستر وأصلح لنا النية والذرية والأزواج والأولاد واجعلنا وإياهم في الحياة الدنيا من الهداة المهتدين، وآخر دعوانا أن الحمد لله رب العالمين</w:t>
      </w:r>
      <w:r w:rsidRPr="00C01ADC">
        <w:rPr>
          <w:rFonts w:ascii="Times New Roman" w:eastAsia="Times New Roman" w:hAnsi="Times New Roman" w:cs="Times New Roman"/>
          <w:kern w:val="0"/>
          <w:sz w:val="28"/>
          <w:szCs w:val="28"/>
          <w14:ligatures w14:val="none"/>
        </w:rPr>
        <w:t>.</w:t>
      </w:r>
    </w:p>
    <w:p w14:paraId="3614FF3C" w14:textId="77777777" w:rsidR="00F24D02" w:rsidRPr="00C01ADC" w:rsidRDefault="00F24D02" w:rsidP="00C01ADC">
      <w:pPr>
        <w:jc w:val="center"/>
        <w:rPr>
          <w:sz w:val="24"/>
          <w:szCs w:val="24"/>
        </w:rPr>
      </w:pPr>
    </w:p>
    <w:sectPr w:rsidR="00F24D02" w:rsidRPr="00C01ADC"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E4"/>
    <w:rsid w:val="003F2764"/>
    <w:rsid w:val="008F68E4"/>
    <w:rsid w:val="00C01ADC"/>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6F29-0CE8-4141-AA53-9D672946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01ADC"/>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01ADC"/>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AD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01AD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01AD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01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2023-04-17T19:22:00Z</dcterms:created>
  <dcterms:modified xsi:type="dcterms:W3CDTF">2023-04-17T19:22:00Z</dcterms:modified>
</cp:coreProperties>
</file>